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80F7" w14:textId="77777777" w:rsidR="00EA5EEB" w:rsidRDefault="00000000">
      <w:pPr>
        <w:pStyle w:val="Title"/>
        <w:spacing w:after="0"/>
        <w:contextualSpacing/>
      </w:pPr>
      <w:r>
        <w:t xml:space="preserve">Keith </w:t>
      </w:r>
      <w:proofErr w:type="spellStart"/>
      <w:r>
        <w:t>Bress</w:t>
      </w:r>
      <w:proofErr w:type="spellEnd"/>
    </w:p>
    <w:p w14:paraId="53CC448B" w14:textId="55F1AA5C" w:rsidR="00EA5EEB" w:rsidRDefault="009C5AC8">
      <w:r>
        <w:rPr>
          <w:rFonts w:ascii="Calibri" w:hAnsi="Calibri" w:cs="Calibri"/>
          <w:b/>
          <w:bCs/>
          <w:szCs w:val="20"/>
        </w:rPr>
        <w:fldChar w:fldCharType="begin"/>
      </w:r>
      <w:r>
        <w:rPr>
          <w:rFonts w:ascii="Calibri" w:hAnsi="Calibri" w:cs="Calibri"/>
          <w:b/>
          <w:bCs/>
          <w:szCs w:val="20"/>
        </w:rPr>
        <w:instrText>HYPERLINK "mailto:</w:instrText>
      </w:r>
      <w:r w:rsidRPr="009C5AC8">
        <w:rPr>
          <w:rFonts w:ascii="Calibri" w:hAnsi="Calibri" w:cs="Calibri"/>
          <w:b/>
          <w:bCs/>
          <w:szCs w:val="20"/>
        </w:rPr>
        <w:instrText>kbress1@icloud.com</w:instrText>
      </w:r>
      <w:r>
        <w:rPr>
          <w:rFonts w:ascii="Calibri" w:hAnsi="Calibri" w:cs="Calibri"/>
          <w:b/>
          <w:bCs/>
          <w:szCs w:val="20"/>
        </w:rPr>
        <w:instrText>"</w:instrText>
      </w:r>
      <w:r>
        <w:rPr>
          <w:rFonts w:ascii="Calibri" w:hAnsi="Calibri" w:cs="Calibri"/>
          <w:b/>
          <w:bCs/>
          <w:szCs w:val="20"/>
        </w:rPr>
        <w:fldChar w:fldCharType="separate"/>
      </w:r>
      <w:r w:rsidRPr="00230E17">
        <w:rPr>
          <w:rStyle w:val="Hyperlink"/>
          <w:rFonts w:ascii="Calibri" w:hAnsi="Calibri" w:cs="Calibri"/>
          <w:b/>
          <w:bCs/>
          <w:szCs w:val="20"/>
        </w:rPr>
        <w:t>kbress1@icloud.com</w:t>
      </w:r>
      <w:r>
        <w:rPr>
          <w:rFonts w:ascii="Calibri" w:hAnsi="Calibri" w:cs="Calibri"/>
          <w:b/>
          <w:bCs/>
          <w:szCs w:val="20"/>
        </w:rPr>
        <w:fldChar w:fldCharType="end"/>
      </w:r>
      <w:r w:rsidR="00000000">
        <w:rPr>
          <w:rFonts w:ascii="Calibri" w:hAnsi="Calibri" w:cs="Calibri"/>
          <w:b/>
          <w:bCs/>
          <w:szCs w:val="20"/>
        </w:rPr>
        <w:t xml:space="preserve"> </w:t>
      </w:r>
      <w:r w:rsidR="00000000">
        <w:rPr>
          <w:rFonts w:ascii="Wingdings 2" w:eastAsia="Wingdings 2" w:hAnsi="Wingdings 2" w:cs="Wingdings 2"/>
          <w:b/>
          <w:bCs/>
          <w:szCs w:val="20"/>
        </w:rPr>
        <w:t></w:t>
      </w:r>
      <w:r w:rsidR="00000000">
        <w:rPr>
          <w:rFonts w:ascii="Calibri" w:hAnsi="Calibri" w:cs="Calibri"/>
          <w:b/>
          <w:bCs/>
          <w:szCs w:val="20"/>
        </w:rPr>
        <w:t xml:space="preserve"> </w:t>
      </w:r>
      <w:hyperlink r:id="rId8" w:tooltip="https://www.linkedin.com/in/keithbress" w:history="1">
        <w:r w:rsidR="00000000">
          <w:rPr>
            <w:rStyle w:val="Hyperlink"/>
            <w:rFonts w:ascii="Calibri" w:hAnsi="Calibri" w:cs="Calibri"/>
            <w:b/>
            <w:bCs/>
            <w:szCs w:val="20"/>
          </w:rPr>
          <w:t>linkedin.com/in/</w:t>
        </w:r>
        <w:proofErr w:type="spellStart"/>
        <w:r w:rsidR="00000000">
          <w:rPr>
            <w:rStyle w:val="Hyperlink"/>
            <w:rFonts w:ascii="Calibri" w:hAnsi="Calibri" w:cs="Calibri"/>
            <w:b/>
            <w:bCs/>
            <w:szCs w:val="20"/>
          </w:rPr>
          <w:t>keithbress</w:t>
        </w:r>
        <w:proofErr w:type="spellEnd"/>
      </w:hyperlink>
      <w:r w:rsidR="00000000">
        <w:rPr>
          <w:rStyle w:val="Hyperlink"/>
          <w:rFonts w:ascii="Calibri" w:hAnsi="Calibri" w:cs="Calibri"/>
          <w:b/>
          <w:bCs/>
          <w:szCs w:val="20"/>
        </w:rPr>
        <w:t xml:space="preserve"> </w:t>
      </w:r>
      <w:r w:rsidR="00000000">
        <w:rPr>
          <w:rFonts w:ascii="Wingdings 2" w:eastAsia="Wingdings 2" w:hAnsi="Wingdings 2" w:cs="Wingdings 2"/>
          <w:b/>
          <w:bCs/>
          <w:szCs w:val="20"/>
        </w:rPr>
        <w:t></w:t>
      </w:r>
      <w:r w:rsidR="00000000">
        <w:rPr>
          <w:rFonts w:ascii="Calibri" w:hAnsi="Calibri" w:cs="Calibri"/>
          <w:b/>
          <w:bCs/>
          <w:szCs w:val="20"/>
        </w:rPr>
        <w:t xml:space="preserve"> </w:t>
      </w:r>
      <w:hyperlink r:id="rId9" w:tooltip="https://www.keithbress.com/" w:history="1">
        <w:r w:rsidR="00000000">
          <w:rPr>
            <w:rStyle w:val="Hyperlink"/>
            <w:rFonts w:ascii="Calibri" w:hAnsi="Calibri" w:cs="Calibri"/>
            <w:b/>
            <w:bCs/>
            <w:szCs w:val="20"/>
          </w:rPr>
          <w:t>keithbress.com</w:t>
        </w:r>
      </w:hyperlink>
    </w:p>
    <w:p w14:paraId="5E6E66E7" w14:textId="77777777" w:rsidR="00EA5EEB" w:rsidRDefault="00000000">
      <w:pPr>
        <w:pStyle w:val="Heading1"/>
      </w:pPr>
      <w:r>
        <w:t>WORK EXPERIENCE</w:t>
      </w:r>
    </w:p>
    <w:p w14:paraId="4C6EA706" w14:textId="77777777" w:rsidR="00EA5EEB" w:rsidRDefault="00000000">
      <w:pPr>
        <w:pStyle w:val="Heading2"/>
        <w:tabs>
          <w:tab w:val="clear" w:pos="5760"/>
          <w:tab w:val="left" w:pos="7740"/>
        </w:tabs>
        <w:rPr>
          <w:bCs/>
        </w:rPr>
      </w:pPr>
      <w:r>
        <w:t>AV Technician and Design Specialist</w:t>
      </w:r>
      <w:r>
        <w:tab/>
        <w:t>Mar 2024-</w:t>
      </w:r>
      <w:r>
        <w:rPr>
          <w:bCs/>
        </w:rPr>
        <w:t>Present</w:t>
      </w:r>
    </w:p>
    <w:p w14:paraId="4C0A7BBA" w14:textId="77777777" w:rsidR="00EA5EEB" w:rsidRDefault="00000000">
      <w:pPr>
        <w:spacing w:after="0"/>
        <w:rPr>
          <w:i/>
          <w:iCs/>
          <w:szCs w:val="20"/>
        </w:rPr>
      </w:pPr>
      <w:r>
        <w:rPr>
          <w:i/>
          <w:iCs/>
          <w:szCs w:val="20"/>
        </w:rPr>
        <w:t>The First Church Windsor, UCC- Windsor, CT</w:t>
      </w:r>
    </w:p>
    <w:p w14:paraId="493973A6" w14:textId="77777777" w:rsidR="00EA5EEB" w:rsidRDefault="00000000">
      <w:pPr>
        <w:pStyle w:val="ListParagraph"/>
        <w:spacing w:after="240"/>
      </w:pPr>
      <w:r>
        <w:t>Run live stream services using OBS live stream software.</w:t>
      </w:r>
    </w:p>
    <w:p w14:paraId="3C16826B" w14:textId="77777777" w:rsidR="00EA5EEB" w:rsidRDefault="00000000">
      <w:pPr>
        <w:pStyle w:val="ListParagraph"/>
        <w:spacing w:after="240"/>
      </w:pPr>
      <w:r>
        <w:t>Research, develop and implement technical advancements to improve production.</w:t>
      </w:r>
    </w:p>
    <w:p w14:paraId="469617EA" w14:textId="77777777" w:rsidR="00EA5EEB" w:rsidRDefault="00000000">
      <w:pPr>
        <w:pStyle w:val="ListParagraph"/>
        <w:spacing w:after="240"/>
      </w:pPr>
      <w:r>
        <w:t>Adapt to and troubleshoot technical problems when they occur.</w:t>
      </w:r>
    </w:p>
    <w:p w14:paraId="07204C12" w14:textId="77777777" w:rsidR="00EA5EEB" w:rsidRDefault="00000000">
      <w:pPr>
        <w:pStyle w:val="ListParagraph"/>
        <w:spacing w:after="240"/>
      </w:pPr>
      <w:r>
        <w:t>Develop and present multimedia content for Church services.</w:t>
      </w:r>
    </w:p>
    <w:p w14:paraId="7D12FCC4" w14:textId="77777777" w:rsidR="00EA5EEB" w:rsidRDefault="00000000">
      <w:pPr>
        <w:pStyle w:val="Heading2"/>
        <w:tabs>
          <w:tab w:val="clear" w:pos="5760"/>
          <w:tab w:val="right" w:pos="9270"/>
        </w:tabs>
      </w:pPr>
      <w:r>
        <w:t>Web Communications Coordinator</w:t>
      </w:r>
      <w:r>
        <w:tab/>
        <w:t>April 2022-Dec 2023</w:t>
      </w:r>
    </w:p>
    <w:p w14:paraId="5C77EE2D" w14:textId="77777777" w:rsidR="00EA5EEB" w:rsidRDefault="00000000">
      <w:pPr>
        <w:spacing w:after="0"/>
        <w:rPr>
          <w:i/>
          <w:iCs/>
          <w:szCs w:val="20"/>
        </w:rPr>
      </w:pPr>
      <w:r>
        <w:rPr>
          <w:i/>
          <w:iCs/>
          <w:szCs w:val="20"/>
        </w:rPr>
        <w:t>UConn College of Liberal Arts and Sciences- Storrs, CT</w:t>
      </w:r>
    </w:p>
    <w:p w14:paraId="7FF921AA" w14:textId="77777777" w:rsidR="00EA5EEB" w:rsidRDefault="00000000">
      <w:pPr>
        <w:pStyle w:val="ListParagraph"/>
      </w:pPr>
      <w:r>
        <w:t>Created content for various University websites, focusing on best practices for accessibility and SEO.</w:t>
      </w:r>
    </w:p>
    <w:p w14:paraId="138D777D" w14:textId="77777777" w:rsidR="00EA5EEB" w:rsidRDefault="00000000">
      <w:pPr>
        <w:pStyle w:val="ListParagraph"/>
      </w:pPr>
      <w:r>
        <w:t>Collaborated on complex web development projects with diverse clients.</w:t>
      </w:r>
    </w:p>
    <w:p w14:paraId="352DAC22" w14:textId="77777777" w:rsidR="00EA5EEB" w:rsidRDefault="00000000">
      <w:pPr>
        <w:pStyle w:val="ListParagraph"/>
        <w:spacing w:after="240"/>
      </w:pPr>
      <w:r>
        <w:t>Analyzed Google Analytics data to improve the efficacy of web communications.</w:t>
      </w:r>
    </w:p>
    <w:p w14:paraId="34317742" w14:textId="77777777" w:rsidR="00EA5EEB" w:rsidRDefault="00000000">
      <w:pPr>
        <w:pStyle w:val="ListParagraph"/>
        <w:spacing w:after="240"/>
      </w:pPr>
      <w:r>
        <w:t>Delivered trainings on web accessibility and best practices.</w:t>
      </w:r>
    </w:p>
    <w:p w14:paraId="68B8EFD2" w14:textId="77777777" w:rsidR="00EA5EEB" w:rsidRDefault="00000000">
      <w:pPr>
        <w:pStyle w:val="Heading2"/>
        <w:tabs>
          <w:tab w:val="clear" w:pos="5760"/>
          <w:tab w:val="left" w:pos="7740"/>
        </w:tabs>
        <w:rPr>
          <w:bCs/>
        </w:rPr>
      </w:pPr>
      <w:r>
        <w:t>Production Crew</w:t>
      </w:r>
      <w:r>
        <w:tab/>
        <w:t>Jan 2022-May 2022</w:t>
      </w:r>
    </w:p>
    <w:p w14:paraId="19D54B1F" w14:textId="77777777" w:rsidR="00EA5EEB" w:rsidRDefault="00000000">
      <w:pPr>
        <w:spacing w:after="0"/>
        <w:rPr>
          <w:i/>
          <w:iCs/>
          <w:szCs w:val="20"/>
        </w:rPr>
      </w:pPr>
      <w:r>
        <w:rPr>
          <w:i/>
          <w:iCs/>
          <w:szCs w:val="20"/>
        </w:rPr>
        <w:t>First Congregational Church in Bloomfield- Bloomfield, CT</w:t>
      </w:r>
    </w:p>
    <w:p w14:paraId="26AF9318" w14:textId="77777777" w:rsidR="00EA5EEB" w:rsidRDefault="00000000">
      <w:pPr>
        <w:pStyle w:val="ListParagraph"/>
      </w:pPr>
      <w:r>
        <w:t xml:space="preserve">Produced weekly live stream through ProPresenter to YouTube, Facebook and </w:t>
      </w:r>
      <w:proofErr w:type="spellStart"/>
      <w:r>
        <w:t>ChurchOnline</w:t>
      </w:r>
      <w:proofErr w:type="spellEnd"/>
      <w:r>
        <w:t>.</w:t>
      </w:r>
    </w:p>
    <w:p w14:paraId="38AAC75A" w14:textId="77777777" w:rsidR="00EA5EEB" w:rsidRDefault="00000000">
      <w:pPr>
        <w:pStyle w:val="ListParagraph"/>
      </w:pPr>
      <w:r>
        <w:t>Managed the operation and inventory of audio, media, and video broadcasting equipment.</w:t>
      </w:r>
    </w:p>
    <w:p w14:paraId="0AAE940D" w14:textId="77777777" w:rsidR="00EA5EEB" w:rsidRDefault="00000000">
      <w:pPr>
        <w:pStyle w:val="ListParagraph"/>
        <w:spacing w:after="238"/>
      </w:pPr>
      <w:r>
        <w:t>Resolved equipment issues before and during the live stream service.</w:t>
      </w:r>
    </w:p>
    <w:p w14:paraId="66726DB8" w14:textId="77777777" w:rsidR="00EA5EEB" w:rsidRDefault="00000000">
      <w:pPr>
        <w:pStyle w:val="Heading2"/>
        <w:tabs>
          <w:tab w:val="clear" w:pos="5760"/>
          <w:tab w:val="left" w:pos="7650"/>
        </w:tabs>
        <w:rPr>
          <w:bCs/>
        </w:rPr>
      </w:pPr>
      <w:r>
        <w:t>Videographer/Editor/Content Creator</w:t>
      </w:r>
      <w:r>
        <w:rPr>
          <w:bCs/>
        </w:rPr>
        <w:tab/>
      </w:r>
      <w:r>
        <w:t>Sep 2012-April 2022</w:t>
      </w:r>
    </w:p>
    <w:p w14:paraId="4EE8121F" w14:textId="77777777" w:rsidR="00EA5EEB" w:rsidRDefault="00000000">
      <w:pPr>
        <w:spacing w:after="0"/>
        <w:rPr>
          <w:i/>
          <w:iCs/>
          <w:szCs w:val="20"/>
        </w:rPr>
      </w:pPr>
      <w:r>
        <w:rPr>
          <w:i/>
          <w:iCs/>
          <w:szCs w:val="20"/>
        </w:rPr>
        <w:t>Freelance- Windsor, CT</w:t>
      </w:r>
    </w:p>
    <w:p w14:paraId="380C06C7" w14:textId="77777777" w:rsidR="00EA5EEB" w:rsidRDefault="00000000">
      <w:pPr>
        <w:pStyle w:val="ListParagraph"/>
        <w:numPr>
          <w:ilvl w:val="0"/>
          <w:numId w:val="15"/>
        </w:numPr>
      </w:pPr>
      <w:r>
        <w:t>Created a variety of marketing/educational content reaching local and international audiences while exceeding client expectations.</w:t>
      </w:r>
    </w:p>
    <w:p w14:paraId="406CE020" w14:textId="77777777" w:rsidR="00EA5EEB" w:rsidRDefault="00000000">
      <w:pPr>
        <w:pStyle w:val="ListParagraph"/>
        <w:numPr>
          <w:ilvl w:val="0"/>
          <w:numId w:val="15"/>
        </w:numPr>
        <w:spacing w:after="240"/>
      </w:pPr>
      <w:r>
        <w:t>Produced animated short film “Gotcha Day”, recognized in the 2021 New Haven, Bridgeport, Ridgefield and Mystic Film Festivals. Gold REMI award winner at Worldfest Houston.</w:t>
      </w:r>
    </w:p>
    <w:p w14:paraId="2BDF11AE" w14:textId="77777777" w:rsidR="00EA5EEB" w:rsidRDefault="00000000">
      <w:pPr>
        <w:pStyle w:val="ListParagraph"/>
        <w:numPr>
          <w:ilvl w:val="0"/>
          <w:numId w:val="15"/>
        </w:numPr>
        <w:spacing w:after="240"/>
      </w:pPr>
      <w:r>
        <w:t xml:space="preserve">Taught children video production skills at Windsor Community Television’s (WinTV) </w:t>
      </w:r>
      <w:proofErr w:type="spellStart"/>
      <w:r>
        <w:t>KidVid</w:t>
      </w:r>
      <w:proofErr w:type="spellEnd"/>
      <w:r>
        <w:t xml:space="preserve"> workshop.</w:t>
      </w:r>
    </w:p>
    <w:p w14:paraId="27B602D3" w14:textId="77777777" w:rsidR="00EA5EEB" w:rsidRDefault="00000000">
      <w:pPr>
        <w:pStyle w:val="Heading2"/>
        <w:tabs>
          <w:tab w:val="clear" w:pos="5760"/>
          <w:tab w:val="left" w:pos="7740"/>
        </w:tabs>
        <w:rPr>
          <w:bCs/>
        </w:rPr>
      </w:pPr>
      <w:r>
        <w:t>Government Production Coordinator</w:t>
      </w:r>
      <w:r>
        <w:rPr>
          <w:bCs/>
        </w:rPr>
        <w:tab/>
      </w:r>
      <w:r>
        <w:t>Sep 2021-Nov 2021</w:t>
      </w:r>
    </w:p>
    <w:p w14:paraId="0C971E7D" w14:textId="77777777" w:rsidR="00EA5EEB" w:rsidRDefault="00000000">
      <w:pPr>
        <w:spacing w:after="0"/>
        <w:rPr>
          <w:i/>
          <w:iCs/>
          <w:szCs w:val="20"/>
        </w:rPr>
      </w:pPr>
      <w:r>
        <w:rPr>
          <w:i/>
          <w:iCs/>
          <w:szCs w:val="20"/>
        </w:rPr>
        <w:t>Nantucket Community Television- Nantucket, MA</w:t>
      </w:r>
    </w:p>
    <w:p w14:paraId="1C795FFA" w14:textId="77777777" w:rsidR="00EA5EEB" w:rsidRDefault="00000000">
      <w:pPr>
        <w:pStyle w:val="ListParagraph"/>
        <w:numPr>
          <w:ilvl w:val="0"/>
          <w:numId w:val="15"/>
        </w:numPr>
      </w:pPr>
      <w:r>
        <w:t>Coordinated the coverage of government meetings and events, broadcast over the air and via livestream, providing an essential service to residents.</w:t>
      </w:r>
    </w:p>
    <w:p w14:paraId="7763C6FE" w14:textId="77777777" w:rsidR="00EA5EEB" w:rsidRDefault="00000000">
      <w:pPr>
        <w:pStyle w:val="ListParagraph"/>
        <w:numPr>
          <w:ilvl w:val="0"/>
          <w:numId w:val="15"/>
        </w:numPr>
        <w:spacing w:after="240"/>
        <w:rPr>
          <w:rFonts w:ascii="Calibri" w:hAnsi="Calibri" w:cs="Calibri"/>
          <w:bCs/>
          <w:szCs w:val="22"/>
        </w:rPr>
      </w:pPr>
      <w:r>
        <w:t>Filmed and edited events and promotional content for a wide variety of clients.</w:t>
      </w:r>
    </w:p>
    <w:p w14:paraId="49D601EC" w14:textId="7D73F463" w:rsidR="00EA5EEB" w:rsidRDefault="00000000">
      <w:pPr>
        <w:pStyle w:val="Heading2"/>
        <w:tabs>
          <w:tab w:val="clear" w:pos="5760"/>
          <w:tab w:val="left" w:pos="7740"/>
        </w:tabs>
        <w:rPr>
          <w:bCs/>
        </w:rPr>
      </w:pPr>
      <w:r>
        <w:rPr>
          <w:rFonts w:eastAsiaTheme="minorEastAsia"/>
        </w:rPr>
        <w:t xml:space="preserve">Social Media </w:t>
      </w:r>
      <w:r w:rsidR="00A02FBE">
        <w:rPr>
          <w:rFonts w:eastAsiaTheme="minorEastAsia"/>
        </w:rPr>
        <w:t>Engager/</w:t>
      </w:r>
      <w:r>
        <w:rPr>
          <w:rFonts w:eastAsiaTheme="minorEastAsia"/>
        </w:rPr>
        <w:t>Specialist</w:t>
      </w:r>
      <w:r>
        <w:rPr>
          <w:rFonts w:eastAsiaTheme="minorEastAsia"/>
          <w:bCs/>
        </w:rPr>
        <w:tab/>
      </w:r>
      <w:r>
        <w:t>Mar 2018-Sep 2020</w:t>
      </w:r>
    </w:p>
    <w:p w14:paraId="32149A1F" w14:textId="77777777" w:rsidR="00EA5EEB" w:rsidRDefault="00000000">
      <w:pPr>
        <w:spacing w:after="0"/>
        <w:rPr>
          <w:rFonts w:ascii="Calibri" w:hAnsi="Calibri" w:cs="Calibri"/>
          <w:bCs/>
          <w:i/>
          <w:szCs w:val="20"/>
        </w:rPr>
      </w:pPr>
      <w:r>
        <w:rPr>
          <w:bCs/>
          <w:i/>
          <w:szCs w:val="20"/>
        </w:rPr>
        <w:t>The LEGO Group- Enfield, CT</w:t>
      </w:r>
    </w:p>
    <w:p w14:paraId="5B695381" w14:textId="77777777" w:rsidR="00EA5EEB" w:rsidRDefault="00000000">
      <w:pPr>
        <w:pStyle w:val="ListParagraph"/>
        <w:numPr>
          <w:ilvl w:val="0"/>
          <w:numId w:val="16"/>
        </w:numPr>
        <w:rPr>
          <w:bCs/>
        </w:rPr>
      </w:pPr>
      <w:r>
        <w:t>Supervised project to improve moderation of user-generated content for LEGO Ideas, improving</w:t>
      </w:r>
      <w:r>
        <w:rPr>
          <w:bCs/>
        </w:rPr>
        <w:t xml:space="preserve"> workflow.</w:t>
      </w:r>
    </w:p>
    <w:p w14:paraId="72B55733" w14:textId="77777777" w:rsidR="00EA5EEB" w:rsidRDefault="00000000">
      <w:pPr>
        <w:pStyle w:val="ListParagraph"/>
        <w:numPr>
          <w:ilvl w:val="0"/>
          <w:numId w:val="16"/>
        </w:numPr>
        <w:rPr>
          <w:bCs/>
        </w:rPr>
      </w:pPr>
      <w:r>
        <w:t>Spearheaded development of system to train and onboard new moderators, streamlining the process</w:t>
      </w:r>
      <w:r>
        <w:rPr>
          <w:b/>
          <w:bCs/>
        </w:rPr>
        <w:t>.</w:t>
      </w:r>
      <w:r>
        <w:t xml:space="preserve"> </w:t>
      </w:r>
    </w:p>
    <w:p w14:paraId="31DF297A" w14:textId="77777777" w:rsidR="00EA5EEB" w:rsidRDefault="00000000">
      <w:pPr>
        <w:pStyle w:val="ListParagraph"/>
        <w:numPr>
          <w:ilvl w:val="0"/>
          <w:numId w:val="16"/>
        </w:numPr>
        <w:rPr>
          <w:bCs/>
        </w:rPr>
      </w:pPr>
      <w:r>
        <w:t>Engaged with millions of fans on Twitter, Facebook &amp; Instagram, boosting consumer engagement.</w:t>
      </w:r>
    </w:p>
    <w:p w14:paraId="59470104" w14:textId="77777777" w:rsidR="00EA5EEB" w:rsidRDefault="00000000">
      <w:pPr>
        <w:pStyle w:val="ListParagraph"/>
        <w:numPr>
          <w:ilvl w:val="0"/>
          <w:numId w:val="16"/>
        </w:numPr>
        <w:spacing w:after="238"/>
      </w:pPr>
      <w:r>
        <w:t>As a member of DEI taskforce, oversaw creation of anonymous reporting system, ensuring marketing materials reflect Diversity &amp; Inclusion objectives. Advocated for the use of inclusive language, which resulted in the alteration of content in a global app.</w:t>
      </w:r>
    </w:p>
    <w:p w14:paraId="13FECC2D" w14:textId="77777777" w:rsidR="00EA5EEB" w:rsidRDefault="00EA5EEB">
      <w:pPr>
        <w:spacing w:after="238"/>
        <w:contextualSpacing/>
      </w:pPr>
    </w:p>
    <w:p w14:paraId="30EB8608" w14:textId="77777777" w:rsidR="00EA5EEB" w:rsidRDefault="00000000">
      <w:pPr>
        <w:pStyle w:val="Heading2"/>
        <w:tabs>
          <w:tab w:val="clear" w:pos="5760"/>
          <w:tab w:val="left" w:pos="7740"/>
        </w:tabs>
      </w:pPr>
      <w:r>
        <w:rPr>
          <w:rFonts w:eastAsiaTheme="minorEastAsia"/>
        </w:rPr>
        <w:lastRenderedPageBreak/>
        <w:t>Web Copywriter/Knowledge Base Administrator</w:t>
      </w:r>
      <w:r>
        <w:rPr>
          <w:rFonts w:eastAsiaTheme="minorEastAsia"/>
        </w:rPr>
        <w:tab/>
      </w:r>
      <w:r>
        <w:t>Mar 2016-Sep 2018</w:t>
      </w:r>
    </w:p>
    <w:p w14:paraId="5681B6C6" w14:textId="77777777" w:rsidR="00EA5EEB" w:rsidRDefault="00000000">
      <w:pPr>
        <w:spacing w:after="0"/>
        <w:rPr>
          <w:rFonts w:cstheme="minorHAnsi"/>
          <w:bCs/>
          <w:i/>
          <w:szCs w:val="20"/>
        </w:rPr>
      </w:pPr>
      <w:r>
        <w:rPr>
          <w:rFonts w:cstheme="minorHAnsi"/>
          <w:bCs/>
          <w:i/>
          <w:szCs w:val="20"/>
        </w:rPr>
        <w:t>The LEGO Group- Enfield, CT</w:t>
      </w:r>
    </w:p>
    <w:p w14:paraId="494DA9EA" w14:textId="77777777" w:rsidR="00EA5EEB" w:rsidRDefault="00000000">
      <w:pPr>
        <w:pStyle w:val="ListParagraph"/>
        <w:numPr>
          <w:ilvl w:val="0"/>
          <w:numId w:val="17"/>
        </w:numPr>
      </w:pPr>
      <w:r>
        <w:t>Authored and revamped dozens of user-friendly self-help guides and online interactive troubleshooting guides for LEGO.com, educating customers on how to use the products.</w:t>
      </w:r>
    </w:p>
    <w:p w14:paraId="437C43A2" w14:textId="77777777" w:rsidR="00EA5EEB" w:rsidRDefault="00000000">
      <w:pPr>
        <w:pStyle w:val="ListParagraph"/>
        <w:numPr>
          <w:ilvl w:val="0"/>
          <w:numId w:val="17"/>
        </w:numPr>
      </w:pPr>
      <w:r>
        <w:t>Assembled, quantified, and analyzed trends in consumer feedback, resulting in improvements to the layout and functionality of the troubleshooting site.</w:t>
      </w:r>
    </w:p>
    <w:p w14:paraId="113B7E96" w14:textId="77777777" w:rsidR="00EA5EEB" w:rsidRDefault="00000000">
      <w:pPr>
        <w:pStyle w:val="ListParagraph"/>
        <w:numPr>
          <w:ilvl w:val="0"/>
          <w:numId w:val="17"/>
        </w:numPr>
        <w:spacing w:after="240"/>
      </w:pPr>
      <w:r>
        <w:t>Partnered with global team to author reference guides for major pop culture product themes like Star Wars, strengthening and expediting customer service responses.</w:t>
      </w:r>
    </w:p>
    <w:p w14:paraId="32740713" w14:textId="77777777" w:rsidR="00EA5EEB" w:rsidRDefault="00000000">
      <w:pPr>
        <w:pStyle w:val="Heading2"/>
        <w:tabs>
          <w:tab w:val="clear" w:pos="5760"/>
          <w:tab w:val="left" w:pos="7740"/>
          <w:tab w:val="left" w:pos="9360"/>
        </w:tabs>
        <w:rPr>
          <w:bCs/>
        </w:rPr>
      </w:pPr>
      <w:r>
        <w:rPr>
          <w:rFonts w:eastAsiaTheme="minorEastAsia"/>
        </w:rPr>
        <w:t>Customer Service Advisor</w:t>
      </w:r>
      <w:r>
        <w:rPr>
          <w:rFonts w:eastAsiaTheme="minorEastAsia"/>
          <w:bCs/>
        </w:rPr>
        <w:tab/>
      </w:r>
      <w:r>
        <w:t>Oct 2015-Feb 2018</w:t>
      </w:r>
    </w:p>
    <w:p w14:paraId="284041CA" w14:textId="77777777" w:rsidR="00EA5EEB" w:rsidRDefault="00000000">
      <w:pPr>
        <w:spacing w:after="0"/>
        <w:rPr>
          <w:i/>
          <w:iCs/>
          <w:szCs w:val="20"/>
        </w:rPr>
      </w:pPr>
      <w:r>
        <w:rPr>
          <w:i/>
          <w:iCs/>
          <w:szCs w:val="20"/>
        </w:rPr>
        <w:t>The LEGO Group- Enfield, CT</w:t>
      </w:r>
    </w:p>
    <w:p w14:paraId="4428ACB6" w14:textId="77777777" w:rsidR="00EA5EEB" w:rsidRDefault="00000000">
      <w:pPr>
        <w:pStyle w:val="ListParagraph"/>
      </w:pPr>
      <w:r>
        <w:t>Provided technical support for LEGO mobile apps, PC software, and robotics products on platforms such as macOS, iOS, Android, and Windows.</w:t>
      </w:r>
    </w:p>
    <w:p w14:paraId="6776A326" w14:textId="77777777" w:rsidR="00EA5EEB" w:rsidRDefault="00000000">
      <w:pPr>
        <w:pStyle w:val="ListParagraph"/>
        <w:spacing w:after="240"/>
      </w:pPr>
      <w:r>
        <w:t>Communicated with customers via phone, email, live chat, and e-commerce platforms, generating excellent performance reviews and customer feedback.</w:t>
      </w:r>
    </w:p>
    <w:p w14:paraId="4D5DCB43" w14:textId="77777777" w:rsidR="00EA5EEB" w:rsidRDefault="00000000">
      <w:pPr>
        <w:pStyle w:val="ListParagraph"/>
      </w:pPr>
      <w:r>
        <w:t>Co-created award-winning video tour of LEGO Contact Center, generating global recognition.</w:t>
      </w:r>
    </w:p>
    <w:p w14:paraId="224B96BE" w14:textId="77777777" w:rsidR="00EA5EEB" w:rsidRDefault="00000000">
      <w:pPr>
        <w:pStyle w:val="ListParagraph"/>
        <w:spacing w:after="238"/>
      </w:pPr>
      <w:r>
        <w:t>Created professional development video, furthering recruitment and retention efforts.</w:t>
      </w:r>
    </w:p>
    <w:p w14:paraId="48E2C2DA" w14:textId="77777777" w:rsidR="00EA5EEB" w:rsidRDefault="00000000">
      <w:pPr>
        <w:pStyle w:val="Heading2"/>
        <w:tabs>
          <w:tab w:val="clear" w:pos="5760"/>
          <w:tab w:val="left" w:pos="7740"/>
        </w:tabs>
      </w:pPr>
      <w:r>
        <w:t>Videographer/Video Editor</w:t>
      </w:r>
      <w:r>
        <w:tab/>
        <w:t>Jun 2013-Oct 2015</w:t>
      </w:r>
    </w:p>
    <w:p w14:paraId="3E59F824" w14:textId="77777777" w:rsidR="00EA5EEB" w:rsidRDefault="00000000">
      <w:pPr>
        <w:spacing w:after="0"/>
        <w:rPr>
          <w:i/>
          <w:iCs/>
          <w:szCs w:val="20"/>
        </w:rPr>
      </w:pPr>
      <w:proofErr w:type="spellStart"/>
      <w:r>
        <w:rPr>
          <w:i/>
          <w:iCs/>
          <w:szCs w:val="20"/>
        </w:rPr>
        <w:t>GottaLoveCTHockey</w:t>
      </w:r>
      <w:proofErr w:type="spellEnd"/>
      <w:r>
        <w:rPr>
          <w:i/>
          <w:iCs/>
          <w:szCs w:val="20"/>
        </w:rPr>
        <w:t>- Simsbury, CT</w:t>
      </w:r>
    </w:p>
    <w:p w14:paraId="1C9159D8" w14:textId="77777777" w:rsidR="00EA5EEB" w:rsidRDefault="00000000">
      <w:pPr>
        <w:pStyle w:val="ListParagraph"/>
        <w:numPr>
          <w:ilvl w:val="0"/>
          <w:numId w:val="5"/>
        </w:numPr>
        <w:spacing w:after="238"/>
      </w:pPr>
      <w:r>
        <w:t xml:space="preserve">Collaborated with stakeholders to create video content providing game coverage and </w:t>
      </w:r>
      <w:proofErr w:type="gramStart"/>
      <w:r>
        <w:t>featuring  interviews</w:t>
      </w:r>
      <w:proofErr w:type="gramEnd"/>
      <w:r>
        <w:t xml:space="preserve"> with NHL hockey players, marketing the </w:t>
      </w:r>
      <w:proofErr w:type="spellStart"/>
      <w:r>
        <w:t>GottaLoveCTHockey</w:t>
      </w:r>
      <w:proofErr w:type="spellEnd"/>
      <w:r>
        <w:t xml:space="preserve"> brand.</w:t>
      </w:r>
    </w:p>
    <w:p w14:paraId="0F306201" w14:textId="77777777" w:rsidR="00EA5EEB" w:rsidRDefault="00000000">
      <w:pPr>
        <w:pStyle w:val="Heading1"/>
      </w:pPr>
      <w:r>
        <w:t>EDUCATION</w:t>
      </w:r>
    </w:p>
    <w:p w14:paraId="4E2C6C1F" w14:textId="77777777" w:rsidR="00EA5EEB" w:rsidRDefault="00000000">
      <w:pPr>
        <w:pStyle w:val="Heading2"/>
        <w:tabs>
          <w:tab w:val="clear" w:pos="5760"/>
          <w:tab w:val="left" w:pos="7650"/>
        </w:tabs>
      </w:pPr>
      <w:r>
        <w:t>M.A. in Communication</w:t>
      </w:r>
      <w:r>
        <w:tab/>
        <w:t>Aug 2018-May 2021</w:t>
      </w:r>
    </w:p>
    <w:p w14:paraId="193CBE1A" w14:textId="77777777" w:rsidR="00EA5EEB" w:rsidRDefault="00000000">
      <w:pPr>
        <w:spacing w:after="0"/>
        <w:rPr>
          <w:i/>
          <w:iCs/>
        </w:rPr>
      </w:pPr>
      <w:r>
        <w:rPr>
          <w:i/>
          <w:iCs/>
        </w:rPr>
        <w:t>University of Hartford – West Hartford, CT</w:t>
      </w:r>
    </w:p>
    <w:p w14:paraId="4A55A0F2" w14:textId="77777777" w:rsidR="00EA5EEB" w:rsidRDefault="00000000">
      <w:pPr>
        <w:pStyle w:val="ListParagraph"/>
        <w:numPr>
          <w:ilvl w:val="0"/>
          <w:numId w:val="33"/>
        </w:numPr>
        <w:rPr>
          <w:b/>
          <w:bCs/>
        </w:rPr>
      </w:pPr>
      <w:r>
        <w:t>Graduated (GPA 4.0)</w:t>
      </w:r>
    </w:p>
    <w:p w14:paraId="520C31EA" w14:textId="77777777" w:rsidR="00EA5EEB" w:rsidRDefault="00000000">
      <w:pPr>
        <w:pStyle w:val="ListParagraph"/>
        <w:numPr>
          <w:ilvl w:val="0"/>
          <w:numId w:val="33"/>
        </w:numPr>
        <w:spacing w:after="240"/>
        <w:rPr>
          <w:b/>
          <w:bCs/>
        </w:rPr>
      </w:pPr>
      <w:r>
        <w:t>Courses in Multimedia Production, Advertising, and Corporate Communication</w:t>
      </w:r>
    </w:p>
    <w:p w14:paraId="38E3BB38" w14:textId="77777777" w:rsidR="00EA5EEB" w:rsidRDefault="00000000">
      <w:pPr>
        <w:pStyle w:val="Heading2"/>
        <w:tabs>
          <w:tab w:val="clear" w:pos="5760"/>
          <w:tab w:val="left" w:pos="7650"/>
        </w:tabs>
      </w:pPr>
      <w:r>
        <w:t>B.S in Cinema &amp; Photography</w:t>
      </w:r>
      <w:r>
        <w:tab/>
        <w:t>Aug 2009-May 2013</w:t>
      </w:r>
    </w:p>
    <w:p w14:paraId="13922BB0" w14:textId="77777777" w:rsidR="00EA5EEB" w:rsidRDefault="00000000">
      <w:pPr>
        <w:spacing w:after="0"/>
        <w:rPr>
          <w:i/>
          <w:iCs/>
        </w:rPr>
      </w:pPr>
      <w:r>
        <w:rPr>
          <w:i/>
          <w:iCs/>
        </w:rPr>
        <w:t>Ithaca College – Ithaca, NY</w:t>
      </w:r>
    </w:p>
    <w:p w14:paraId="69A2B855" w14:textId="77777777" w:rsidR="00EA5EEB" w:rsidRDefault="00000000">
      <w:pPr>
        <w:pStyle w:val="ListParagraph"/>
        <w:numPr>
          <w:ilvl w:val="0"/>
          <w:numId w:val="34"/>
        </w:numPr>
        <w:rPr>
          <w:b/>
          <w:bCs/>
        </w:rPr>
      </w:pPr>
      <w:r>
        <w:t>Graduated Magna Cum Laude (GPA 3.705), Park Scholar</w:t>
      </w:r>
    </w:p>
    <w:p w14:paraId="228673F7" w14:textId="77777777" w:rsidR="00EA5EEB" w:rsidRDefault="00EA5EEB">
      <w:pPr>
        <w:rPr>
          <w:rFonts w:ascii="Calibri" w:hAnsi="Calibri" w:cs="Calibri"/>
          <w:bCs/>
          <w:szCs w:val="20"/>
        </w:rPr>
      </w:pPr>
    </w:p>
    <w:p w14:paraId="1B1B9177" w14:textId="77777777" w:rsidR="00EA5EEB" w:rsidRDefault="00000000">
      <w:pPr>
        <w:pStyle w:val="Heading1"/>
      </w:pPr>
      <w:r>
        <w:t>CERTIFICATIONS</w:t>
      </w:r>
    </w:p>
    <w:p w14:paraId="0BA847B1" w14:textId="77777777" w:rsidR="00EA5EEB" w:rsidRDefault="00000000">
      <w:pPr>
        <w:pStyle w:val="Heading2"/>
        <w:tabs>
          <w:tab w:val="clear" w:pos="5760"/>
          <w:tab w:val="left" w:pos="7650"/>
        </w:tabs>
        <w:spacing w:after="238"/>
      </w:pPr>
      <w:r>
        <w:t xml:space="preserve">CompTIA A+ Certification Exam: Core 1: </w:t>
      </w:r>
      <w:r>
        <w:rPr>
          <w:b w:val="0"/>
          <w:i/>
          <w:iCs/>
        </w:rPr>
        <w:t>CompTIA A+ Certification Exam: Core 2 in progress.</w:t>
      </w:r>
    </w:p>
    <w:p w14:paraId="51D31363" w14:textId="77777777" w:rsidR="00EA5EEB" w:rsidRDefault="00000000">
      <w:pPr>
        <w:pStyle w:val="Heading1"/>
      </w:pPr>
      <w:r>
        <w:t>SKILLS</w:t>
      </w:r>
    </w:p>
    <w:p w14:paraId="299B9EBF" w14:textId="77777777" w:rsidR="00EA5EEB" w:rsidRDefault="00000000">
      <w:pPr>
        <w:rPr>
          <w:rFonts w:ascii="Calibri" w:hAnsi="Calibri" w:cs="Calibri"/>
        </w:rPr>
      </w:pPr>
      <w:r>
        <w:rPr>
          <w:rFonts w:ascii="Calibri" w:hAnsi="Calibri" w:cs="Calibri"/>
          <w:bCs/>
          <w:szCs w:val="20"/>
        </w:rPr>
        <w:t>Adobe Premiere Pro, After Effects, Photoshop, Final Cut Pro, DSLR and Mirrorless Cameras, Camcorders, Lighting, Audio/Recording Equipment, Website Content Management, Phone and Email Communications, Social Media Content Creation, WordPress, Microsoft Office, Google Suite, Google Analytics, ADA Web and Document Accessibility, Zoom, Microsoft Teams, Cisco WebEx, Troubleshooting, Technical Support, Customer Service, CRM, HTML</w:t>
      </w:r>
    </w:p>
    <w:p w14:paraId="5225E0CC" w14:textId="77777777" w:rsidR="00EA5EEB" w:rsidRDefault="00000000">
      <w:pPr>
        <w:pStyle w:val="Heading1"/>
      </w:pPr>
      <w:r>
        <w:t>VOLUNTEER EXPERIENCE</w:t>
      </w:r>
    </w:p>
    <w:p w14:paraId="122DE308" w14:textId="77777777" w:rsidR="00EA5EEB" w:rsidRDefault="00000000">
      <w:pPr>
        <w:pStyle w:val="Heading2"/>
        <w:tabs>
          <w:tab w:val="clear" w:pos="5760"/>
          <w:tab w:val="right" w:pos="9270"/>
        </w:tabs>
      </w:pPr>
      <w:r>
        <w:t xml:space="preserve">Production Crew                                                                                                                 </w:t>
      </w:r>
      <w:r>
        <w:tab/>
        <w:t>Dec 2023-Present</w:t>
      </w:r>
    </w:p>
    <w:p w14:paraId="056B531F" w14:textId="77777777" w:rsidR="00EA5EEB" w:rsidRDefault="00000000">
      <w:pPr>
        <w:spacing w:after="0"/>
        <w:rPr>
          <w:i/>
          <w:iCs/>
        </w:rPr>
      </w:pPr>
      <w:r>
        <w:rPr>
          <w:i/>
          <w:iCs/>
          <w:szCs w:val="20"/>
        </w:rPr>
        <w:t>Cox Public Access Television- Enfield, CT</w:t>
      </w:r>
    </w:p>
    <w:p w14:paraId="01607BFF" w14:textId="77777777" w:rsidR="00EA5EEB" w:rsidRDefault="00000000">
      <w:pPr>
        <w:pStyle w:val="ListParagraph"/>
        <w:numPr>
          <w:ilvl w:val="0"/>
          <w:numId w:val="35"/>
        </w:numPr>
        <w:spacing w:after="238"/>
      </w:pPr>
      <w:r>
        <w:t>Operate cameras, edit and queue up lower-third graphics, record productions.</w:t>
      </w:r>
    </w:p>
    <w:sectPr w:rsidR="00EA5EEB">
      <w:type w:val="continuous"/>
      <w:pgSz w:w="12240" w:h="15840"/>
      <w:pgMar w:top="648" w:right="1440" w:bottom="1440" w:left="1440" w:header="357" w:footer="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5F64" w14:textId="77777777" w:rsidR="00412B5C" w:rsidRDefault="00412B5C">
      <w:pPr>
        <w:spacing w:after="0" w:line="240" w:lineRule="auto"/>
      </w:pPr>
      <w:r>
        <w:separator/>
      </w:r>
    </w:p>
  </w:endnote>
  <w:endnote w:type="continuationSeparator" w:id="0">
    <w:p w14:paraId="121011A1" w14:textId="77777777" w:rsidR="00412B5C" w:rsidRDefault="0041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A55A1" w14:textId="77777777" w:rsidR="00412B5C" w:rsidRDefault="00412B5C">
      <w:pPr>
        <w:spacing w:after="0" w:line="240" w:lineRule="auto"/>
      </w:pPr>
      <w:r>
        <w:separator/>
      </w:r>
    </w:p>
  </w:footnote>
  <w:footnote w:type="continuationSeparator" w:id="0">
    <w:p w14:paraId="66A01013" w14:textId="77777777" w:rsidR="00412B5C" w:rsidRDefault="00412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CC9"/>
    <w:multiLevelType w:val="multilevel"/>
    <w:tmpl w:val="EDAEE4D4"/>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 w15:restartNumberingAfterBreak="0">
    <w:nsid w:val="078E1251"/>
    <w:multiLevelType w:val="multilevel"/>
    <w:tmpl w:val="E1FACF1C"/>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hint="default"/>
      </w:rPr>
    </w:lvl>
    <w:lvl w:ilvl="8">
      <w:start w:val="1"/>
      <w:numFmt w:val="bullet"/>
      <w:suff w:val="space"/>
      <w:lvlText w:val=""/>
      <w:lvlJc w:val="left"/>
      <w:pPr>
        <w:ind w:left="6480" w:hanging="360"/>
      </w:pPr>
      <w:rPr>
        <w:rFonts w:ascii="Wingdings" w:hAnsi="Wingdings" w:hint="default"/>
      </w:rPr>
    </w:lvl>
  </w:abstractNum>
  <w:abstractNum w:abstractNumId="2" w15:restartNumberingAfterBreak="0">
    <w:nsid w:val="0A9F1415"/>
    <w:multiLevelType w:val="multilevel"/>
    <w:tmpl w:val="58621B3C"/>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 w15:restartNumberingAfterBreak="0">
    <w:nsid w:val="0E5B5DA5"/>
    <w:multiLevelType w:val="multilevel"/>
    <w:tmpl w:val="79043494"/>
    <w:lvl w:ilvl="0">
      <w:start w:val="1"/>
      <w:numFmt w:val="bullet"/>
      <w:lvlText w:val="·"/>
      <w:lvlJc w:val="left"/>
      <w:pPr>
        <w:ind w:left="709"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3845D75"/>
    <w:multiLevelType w:val="multilevel"/>
    <w:tmpl w:val="55CE373A"/>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5" w15:restartNumberingAfterBreak="0">
    <w:nsid w:val="18D01774"/>
    <w:multiLevelType w:val="multilevel"/>
    <w:tmpl w:val="C0ECD160"/>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6" w15:restartNumberingAfterBreak="0">
    <w:nsid w:val="1AC4025B"/>
    <w:multiLevelType w:val="multilevel"/>
    <w:tmpl w:val="1054ACA6"/>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7" w15:restartNumberingAfterBreak="0">
    <w:nsid w:val="1AE734A1"/>
    <w:multiLevelType w:val="multilevel"/>
    <w:tmpl w:val="876EEAFE"/>
    <w:lvl w:ilvl="0">
      <w:start w:val="1"/>
      <w:numFmt w:val="bullet"/>
      <w:lvlText w:val="·"/>
      <w:lvlJc w:val="left"/>
      <w:pPr>
        <w:ind w:left="709"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C651747"/>
    <w:multiLevelType w:val="multilevel"/>
    <w:tmpl w:val="82D47A8C"/>
    <w:lvl w:ilvl="0">
      <w:start w:val="1"/>
      <w:numFmt w:val="bullet"/>
      <w:lvlText w:val="·"/>
      <w:lvlJc w:val="left"/>
      <w:pPr>
        <w:ind w:left="709"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F460594"/>
    <w:multiLevelType w:val="multilevel"/>
    <w:tmpl w:val="48020908"/>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0" w15:restartNumberingAfterBreak="0">
    <w:nsid w:val="1FFE1333"/>
    <w:multiLevelType w:val="multilevel"/>
    <w:tmpl w:val="808AAC0C"/>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29" w:hanging="360"/>
      </w:pPr>
      <w:rPr>
        <w:rFonts w:ascii="Courier New" w:eastAsia="Courier New" w:hAnsi="Courier New" w:cs="Courier New" w:hint="default"/>
      </w:rPr>
    </w:lvl>
    <w:lvl w:ilvl="2">
      <w:start w:val="1"/>
      <w:numFmt w:val="bullet"/>
      <w:suff w:val="space"/>
      <w:lvlText w:val="§"/>
      <w:lvlJc w:val="left"/>
      <w:pPr>
        <w:ind w:left="2149" w:hanging="360"/>
      </w:pPr>
      <w:rPr>
        <w:rFonts w:ascii="Wingdings" w:eastAsia="Wingdings" w:hAnsi="Wingdings" w:cs="Wingdings" w:hint="default"/>
      </w:rPr>
    </w:lvl>
    <w:lvl w:ilvl="3">
      <w:start w:val="1"/>
      <w:numFmt w:val="bullet"/>
      <w:suff w:val="space"/>
      <w:lvlText w:val="·"/>
      <w:lvlJc w:val="left"/>
      <w:pPr>
        <w:ind w:left="2869" w:hanging="360"/>
      </w:pPr>
      <w:rPr>
        <w:rFonts w:ascii="Symbol" w:eastAsia="Symbol" w:hAnsi="Symbol" w:cs="Symbol" w:hint="default"/>
      </w:rPr>
    </w:lvl>
    <w:lvl w:ilvl="4">
      <w:start w:val="1"/>
      <w:numFmt w:val="bullet"/>
      <w:suff w:val="space"/>
      <w:lvlText w:val="o"/>
      <w:lvlJc w:val="left"/>
      <w:pPr>
        <w:ind w:left="3589" w:hanging="360"/>
      </w:pPr>
      <w:rPr>
        <w:rFonts w:ascii="Courier New" w:eastAsia="Courier New" w:hAnsi="Courier New" w:cs="Courier New" w:hint="default"/>
      </w:rPr>
    </w:lvl>
    <w:lvl w:ilvl="5">
      <w:start w:val="1"/>
      <w:numFmt w:val="bullet"/>
      <w:suff w:val="space"/>
      <w:lvlText w:val="§"/>
      <w:lvlJc w:val="left"/>
      <w:pPr>
        <w:ind w:left="4309" w:hanging="360"/>
      </w:pPr>
      <w:rPr>
        <w:rFonts w:ascii="Wingdings" w:eastAsia="Wingdings" w:hAnsi="Wingdings" w:cs="Wingdings" w:hint="default"/>
      </w:rPr>
    </w:lvl>
    <w:lvl w:ilvl="6">
      <w:start w:val="1"/>
      <w:numFmt w:val="bullet"/>
      <w:suff w:val="space"/>
      <w:lvlText w:val="·"/>
      <w:lvlJc w:val="left"/>
      <w:pPr>
        <w:ind w:left="5029" w:hanging="360"/>
      </w:pPr>
      <w:rPr>
        <w:rFonts w:ascii="Symbol" w:eastAsia="Symbol" w:hAnsi="Symbol" w:cs="Symbol" w:hint="default"/>
      </w:rPr>
    </w:lvl>
    <w:lvl w:ilvl="7">
      <w:start w:val="1"/>
      <w:numFmt w:val="bullet"/>
      <w:suff w:val="space"/>
      <w:lvlText w:val="o"/>
      <w:lvlJc w:val="left"/>
      <w:pPr>
        <w:ind w:left="5749" w:hanging="360"/>
      </w:pPr>
      <w:rPr>
        <w:rFonts w:ascii="Courier New" w:eastAsia="Courier New" w:hAnsi="Courier New" w:cs="Courier New" w:hint="default"/>
      </w:rPr>
    </w:lvl>
    <w:lvl w:ilvl="8">
      <w:start w:val="1"/>
      <w:numFmt w:val="bullet"/>
      <w:suff w:val="space"/>
      <w:lvlText w:val="§"/>
      <w:lvlJc w:val="left"/>
      <w:pPr>
        <w:ind w:left="6469" w:hanging="360"/>
      </w:pPr>
      <w:rPr>
        <w:rFonts w:ascii="Wingdings" w:eastAsia="Wingdings" w:hAnsi="Wingdings" w:cs="Wingdings" w:hint="default"/>
      </w:rPr>
    </w:lvl>
  </w:abstractNum>
  <w:abstractNum w:abstractNumId="11" w15:restartNumberingAfterBreak="0">
    <w:nsid w:val="24BE55F8"/>
    <w:multiLevelType w:val="multilevel"/>
    <w:tmpl w:val="B3346DEC"/>
    <w:lvl w:ilvl="0">
      <w:start w:val="1"/>
      <w:numFmt w:val="bullet"/>
      <w:lvlText w:val="·"/>
      <w:lvlJc w:val="left"/>
      <w:pPr>
        <w:ind w:left="709" w:hanging="360"/>
      </w:pPr>
      <w:rPr>
        <w:rFonts w:ascii="Symbol" w:eastAsia="Symbol" w:hAnsi="Symbol" w:cs="Symbol" w:hint="default"/>
      </w:rPr>
    </w:lvl>
    <w:lvl w:ilvl="1">
      <w:start w:val="1"/>
      <w:numFmt w:val="bullet"/>
      <w:lvlText w:val="o"/>
      <w:lvlJc w:val="left"/>
      <w:pPr>
        <w:ind w:left="1429" w:hanging="360"/>
      </w:pPr>
      <w:rPr>
        <w:rFonts w:ascii="Courier New" w:eastAsia="Courier New" w:hAnsi="Courier New" w:cs="Courier New" w:hint="default"/>
      </w:rPr>
    </w:lvl>
    <w:lvl w:ilvl="2">
      <w:start w:val="1"/>
      <w:numFmt w:val="bullet"/>
      <w:lvlText w:val="§"/>
      <w:lvlJc w:val="left"/>
      <w:pPr>
        <w:ind w:left="2149" w:hanging="360"/>
      </w:pPr>
      <w:rPr>
        <w:rFonts w:ascii="Wingdings" w:eastAsia="Wingdings" w:hAnsi="Wingdings" w:cs="Wingdings" w:hint="default"/>
      </w:rPr>
    </w:lvl>
    <w:lvl w:ilvl="3">
      <w:start w:val="1"/>
      <w:numFmt w:val="bullet"/>
      <w:lvlText w:val="·"/>
      <w:lvlJc w:val="left"/>
      <w:pPr>
        <w:ind w:left="2869" w:hanging="360"/>
      </w:pPr>
      <w:rPr>
        <w:rFonts w:ascii="Symbol" w:eastAsia="Symbol" w:hAnsi="Symbol" w:cs="Symbol" w:hint="default"/>
      </w:rPr>
    </w:lvl>
    <w:lvl w:ilvl="4">
      <w:start w:val="1"/>
      <w:numFmt w:val="bullet"/>
      <w:lvlText w:val="o"/>
      <w:lvlJc w:val="left"/>
      <w:pPr>
        <w:ind w:left="3589" w:hanging="360"/>
      </w:pPr>
      <w:rPr>
        <w:rFonts w:ascii="Courier New" w:eastAsia="Courier New" w:hAnsi="Courier New" w:cs="Courier New" w:hint="default"/>
      </w:rPr>
    </w:lvl>
    <w:lvl w:ilvl="5">
      <w:start w:val="1"/>
      <w:numFmt w:val="bullet"/>
      <w:lvlText w:val="§"/>
      <w:lvlJc w:val="left"/>
      <w:pPr>
        <w:ind w:left="4309" w:hanging="360"/>
      </w:pPr>
      <w:rPr>
        <w:rFonts w:ascii="Wingdings" w:eastAsia="Wingdings" w:hAnsi="Wingdings" w:cs="Wingdings" w:hint="default"/>
      </w:rPr>
    </w:lvl>
    <w:lvl w:ilvl="6">
      <w:start w:val="1"/>
      <w:numFmt w:val="bullet"/>
      <w:lvlText w:val="·"/>
      <w:lvlJc w:val="left"/>
      <w:pPr>
        <w:ind w:left="5029" w:hanging="360"/>
      </w:pPr>
      <w:rPr>
        <w:rFonts w:ascii="Symbol" w:eastAsia="Symbol" w:hAnsi="Symbol" w:cs="Symbol" w:hint="default"/>
      </w:rPr>
    </w:lvl>
    <w:lvl w:ilvl="7">
      <w:start w:val="1"/>
      <w:numFmt w:val="bullet"/>
      <w:lvlText w:val="o"/>
      <w:lvlJc w:val="left"/>
      <w:pPr>
        <w:ind w:left="5749" w:hanging="360"/>
      </w:pPr>
      <w:rPr>
        <w:rFonts w:ascii="Courier New" w:eastAsia="Courier New" w:hAnsi="Courier New" w:cs="Courier New" w:hint="default"/>
      </w:rPr>
    </w:lvl>
    <w:lvl w:ilvl="8">
      <w:start w:val="1"/>
      <w:numFmt w:val="bullet"/>
      <w:lvlText w:val="§"/>
      <w:lvlJc w:val="left"/>
      <w:pPr>
        <w:ind w:left="6469" w:hanging="360"/>
      </w:pPr>
      <w:rPr>
        <w:rFonts w:ascii="Wingdings" w:eastAsia="Wingdings" w:hAnsi="Wingdings" w:cs="Wingdings" w:hint="default"/>
      </w:rPr>
    </w:lvl>
  </w:abstractNum>
  <w:abstractNum w:abstractNumId="12" w15:restartNumberingAfterBreak="0">
    <w:nsid w:val="30D17756"/>
    <w:multiLevelType w:val="multilevel"/>
    <w:tmpl w:val="D39A53EE"/>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3" w15:restartNumberingAfterBreak="0">
    <w:nsid w:val="32EC3C98"/>
    <w:multiLevelType w:val="multilevel"/>
    <w:tmpl w:val="C89EF750"/>
    <w:lvl w:ilvl="0">
      <w:start w:val="1"/>
      <w:numFmt w:val="bullet"/>
      <w:lvlText w:val="·"/>
      <w:lvlJc w:val="left"/>
      <w:pPr>
        <w:ind w:left="709"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33933B39"/>
    <w:multiLevelType w:val="multilevel"/>
    <w:tmpl w:val="691A70DA"/>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5" w15:restartNumberingAfterBreak="0">
    <w:nsid w:val="3F6F4E37"/>
    <w:multiLevelType w:val="multilevel"/>
    <w:tmpl w:val="D9041AD8"/>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6" w15:restartNumberingAfterBreak="0">
    <w:nsid w:val="3FB7088A"/>
    <w:multiLevelType w:val="multilevel"/>
    <w:tmpl w:val="99F6D9A6"/>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7" w15:restartNumberingAfterBreak="0">
    <w:nsid w:val="40000B71"/>
    <w:multiLevelType w:val="multilevel"/>
    <w:tmpl w:val="476AF9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8E573C"/>
    <w:multiLevelType w:val="multilevel"/>
    <w:tmpl w:val="A43AF5D8"/>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9" w15:restartNumberingAfterBreak="0">
    <w:nsid w:val="43F37681"/>
    <w:multiLevelType w:val="multilevel"/>
    <w:tmpl w:val="EB78E15E"/>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0" w15:restartNumberingAfterBreak="0">
    <w:nsid w:val="46B26737"/>
    <w:multiLevelType w:val="multilevel"/>
    <w:tmpl w:val="0908CC9C"/>
    <w:lvl w:ilvl="0">
      <w:start w:val="1"/>
      <w:numFmt w:val="bullet"/>
      <w:suff w:val="space"/>
      <w:lvlText w:val=""/>
      <w:lvlJc w:val="left"/>
      <w:pPr>
        <w:ind w:left="360" w:hanging="360"/>
      </w:pPr>
      <w:rPr>
        <w:rFonts w:ascii="Symbol" w:hAnsi="Symbol" w:hint="default"/>
      </w:rPr>
    </w:lvl>
    <w:lvl w:ilvl="1">
      <w:start w:val="1"/>
      <w:numFmt w:val="bullet"/>
      <w:suff w:val="space"/>
      <w:lvlText w:val="o"/>
      <w:lvlJc w:val="left"/>
      <w:pPr>
        <w:ind w:left="1080" w:hanging="360"/>
      </w:pPr>
      <w:rPr>
        <w:rFonts w:ascii="Courier New" w:hAnsi="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hint="default"/>
      </w:rPr>
    </w:lvl>
    <w:lvl w:ilvl="8">
      <w:start w:val="1"/>
      <w:numFmt w:val="bullet"/>
      <w:suff w:val="space"/>
      <w:lvlText w:val=""/>
      <w:lvlJc w:val="left"/>
      <w:pPr>
        <w:ind w:left="6120" w:hanging="360"/>
      </w:pPr>
      <w:rPr>
        <w:rFonts w:ascii="Wingdings" w:hAnsi="Wingdings" w:hint="default"/>
      </w:rPr>
    </w:lvl>
  </w:abstractNum>
  <w:abstractNum w:abstractNumId="21" w15:restartNumberingAfterBreak="0">
    <w:nsid w:val="46DA6F02"/>
    <w:multiLevelType w:val="multilevel"/>
    <w:tmpl w:val="DA08010A"/>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2" w15:restartNumberingAfterBreak="0">
    <w:nsid w:val="481D4774"/>
    <w:multiLevelType w:val="multilevel"/>
    <w:tmpl w:val="DE2E2EEC"/>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3" w15:restartNumberingAfterBreak="0">
    <w:nsid w:val="502F6B9F"/>
    <w:multiLevelType w:val="multilevel"/>
    <w:tmpl w:val="255E0106"/>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4" w15:restartNumberingAfterBreak="0">
    <w:nsid w:val="532157BC"/>
    <w:multiLevelType w:val="multilevel"/>
    <w:tmpl w:val="16620A72"/>
    <w:lvl w:ilvl="0">
      <w:start w:val="1"/>
      <w:numFmt w:val="bullet"/>
      <w:lvlText w:val="·"/>
      <w:lvlJc w:val="left"/>
      <w:pPr>
        <w:ind w:left="709" w:hanging="360"/>
      </w:pPr>
      <w:rPr>
        <w:rFonts w:ascii="Symbol" w:eastAsia="Symbol" w:hAnsi="Symbol" w:cs="Symbol" w:hint="default"/>
      </w:rPr>
    </w:lvl>
    <w:lvl w:ilvl="1">
      <w:start w:val="1"/>
      <w:numFmt w:val="bullet"/>
      <w:lvlText w:val="o"/>
      <w:lvlJc w:val="left"/>
      <w:pPr>
        <w:ind w:left="1429" w:hanging="360"/>
      </w:pPr>
      <w:rPr>
        <w:rFonts w:ascii="Courier New" w:eastAsia="Courier New" w:hAnsi="Courier New" w:cs="Courier New" w:hint="default"/>
      </w:rPr>
    </w:lvl>
    <w:lvl w:ilvl="2">
      <w:start w:val="1"/>
      <w:numFmt w:val="bullet"/>
      <w:lvlText w:val="§"/>
      <w:lvlJc w:val="left"/>
      <w:pPr>
        <w:ind w:left="2149" w:hanging="360"/>
      </w:pPr>
      <w:rPr>
        <w:rFonts w:ascii="Wingdings" w:eastAsia="Wingdings" w:hAnsi="Wingdings" w:cs="Wingdings" w:hint="default"/>
      </w:rPr>
    </w:lvl>
    <w:lvl w:ilvl="3">
      <w:start w:val="1"/>
      <w:numFmt w:val="bullet"/>
      <w:lvlText w:val="·"/>
      <w:lvlJc w:val="left"/>
      <w:pPr>
        <w:ind w:left="2869" w:hanging="360"/>
      </w:pPr>
      <w:rPr>
        <w:rFonts w:ascii="Symbol" w:eastAsia="Symbol" w:hAnsi="Symbol" w:cs="Symbol" w:hint="default"/>
      </w:rPr>
    </w:lvl>
    <w:lvl w:ilvl="4">
      <w:start w:val="1"/>
      <w:numFmt w:val="bullet"/>
      <w:lvlText w:val="o"/>
      <w:lvlJc w:val="left"/>
      <w:pPr>
        <w:ind w:left="3589" w:hanging="360"/>
      </w:pPr>
      <w:rPr>
        <w:rFonts w:ascii="Courier New" w:eastAsia="Courier New" w:hAnsi="Courier New" w:cs="Courier New" w:hint="default"/>
      </w:rPr>
    </w:lvl>
    <w:lvl w:ilvl="5">
      <w:start w:val="1"/>
      <w:numFmt w:val="bullet"/>
      <w:lvlText w:val="§"/>
      <w:lvlJc w:val="left"/>
      <w:pPr>
        <w:ind w:left="4309" w:hanging="360"/>
      </w:pPr>
      <w:rPr>
        <w:rFonts w:ascii="Wingdings" w:eastAsia="Wingdings" w:hAnsi="Wingdings" w:cs="Wingdings" w:hint="default"/>
      </w:rPr>
    </w:lvl>
    <w:lvl w:ilvl="6">
      <w:start w:val="1"/>
      <w:numFmt w:val="bullet"/>
      <w:lvlText w:val="·"/>
      <w:lvlJc w:val="left"/>
      <w:pPr>
        <w:ind w:left="5029" w:hanging="360"/>
      </w:pPr>
      <w:rPr>
        <w:rFonts w:ascii="Symbol" w:eastAsia="Symbol" w:hAnsi="Symbol" w:cs="Symbol" w:hint="default"/>
      </w:rPr>
    </w:lvl>
    <w:lvl w:ilvl="7">
      <w:start w:val="1"/>
      <w:numFmt w:val="bullet"/>
      <w:lvlText w:val="o"/>
      <w:lvlJc w:val="left"/>
      <w:pPr>
        <w:ind w:left="5749" w:hanging="360"/>
      </w:pPr>
      <w:rPr>
        <w:rFonts w:ascii="Courier New" w:eastAsia="Courier New" w:hAnsi="Courier New" w:cs="Courier New" w:hint="default"/>
      </w:rPr>
    </w:lvl>
    <w:lvl w:ilvl="8">
      <w:start w:val="1"/>
      <w:numFmt w:val="bullet"/>
      <w:lvlText w:val="§"/>
      <w:lvlJc w:val="left"/>
      <w:pPr>
        <w:ind w:left="6469" w:hanging="360"/>
      </w:pPr>
      <w:rPr>
        <w:rFonts w:ascii="Wingdings" w:eastAsia="Wingdings" w:hAnsi="Wingdings" w:cs="Wingdings" w:hint="default"/>
      </w:rPr>
    </w:lvl>
  </w:abstractNum>
  <w:abstractNum w:abstractNumId="25" w15:restartNumberingAfterBreak="0">
    <w:nsid w:val="55E276A1"/>
    <w:multiLevelType w:val="multilevel"/>
    <w:tmpl w:val="7AD26958"/>
    <w:lvl w:ilvl="0">
      <w:start w:val="1"/>
      <w:numFmt w:val="bullet"/>
      <w:pStyle w:val="ListParagraph"/>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6" w15:restartNumberingAfterBreak="0">
    <w:nsid w:val="58870B43"/>
    <w:multiLevelType w:val="multilevel"/>
    <w:tmpl w:val="5BF8CAE8"/>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7" w15:restartNumberingAfterBreak="0">
    <w:nsid w:val="5BDF4E8E"/>
    <w:multiLevelType w:val="multilevel"/>
    <w:tmpl w:val="CC649A4C"/>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8" w15:restartNumberingAfterBreak="0">
    <w:nsid w:val="61F41CB4"/>
    <w:multiLevelType w:val="multilevel"/>
    <w:tmpl w:val="9ABA39D4"/>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9" w15:restartNumberingAfterBreak="0">
    <w:nsid w:val="66EB012B"/>
    <w:multiLevelType w:val="multilevel"/>
    <w:tmpl w:val="18364C4A"/>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0" w15:restartNumberingAfterBreak="0">
    <w:nsid w:val="66F9335D"/>
    <w:multiLevelType w:val="multilevel"/>
    <w:tmpl w:val="5B78850C"/>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1" w15:restartNumberingAfterBreak="0">
    <w:nsid w:val="699B2EF5"/>
    <w:multiLevelType w:val="multilevel"/>
    <w:tmpl w:val="4EF69D04"/>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2" w15:restartNumberingAfterBreak="0">
    <w:nsid w:val="69D02DD4"/>
    <w:multiLevelType w:val="multilevel"/>
    <w:tmpl w:val="9232219C"/>
    <w:lvl w:ilvl="0">
      <w:start w:val="1"/>
      <w:numFmt w:val="bullet"/>
      <w:suff w:val="space"/>
      <w:lvlText w:val=""/>
      <w:lvlJc w:val="left"/>
      <w:pPr>
        <w:ind w:left="360" w:hanging="360"/>
      </w:pPr>
      <w:rPr>
        <w:rFonts w:ascii="Symbol" w:hAnsi="Symbol" w:hint="default"/>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33" w15:restartNumberingAfterBreak="0">
    <w:nsid w:val="777A5D9E"/>
    <w:multiLevelType w:val="multilevel"/>
    <w:tmpl w:val="76147EE6"/>
    <w:lvl w:ilvl="0">
      <w:start w:val="1"/>
      <w:numFmt w:val="bullet"/>
      <w:lvlText w:val="·"/>
      <w:lvlJc w:val="left"/>
      <w:pPr>
        <w:ind w:left="709"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4" w15:restartNumberingAfterBreak="0">
    <w:nsid w:val="7FFC44D8"/>
    <w:multiLevelType w:val="multilevel"/>
    <w:tmpl w:val="99804260"/>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num w:numId="1" w16cid:durableId="55251516">
    <w:abstractNumId w:val="20"/>
  </w:num>
  <w:num w:numId="2" w16cid:durableId="428742483">
    <w:abstractNumId w:val="1"/>
  </w:num>
  <w:num w:numId="3" w16cid:durableId="2023972639">
    <w:abstractNumId w:val="5"/>
  </w:num>
  <w:num w:numId="4" w16cid:durableId="794564702">
    <w:abstractNumId w:val="22"/>
  </w:num>
  <w:num w:numId="5" w16cid:durableId="54285509">
    <w:abstractNumId w:val="31"/>
  </w:num>
  <w:num w:numId="6" w16cid:durableId="394623095">
    <w:abstractNumId w:val="28"/>
  </w:num>
  <w:num w:numId="7" w16cid:durableId="1010794230">
    <w:abstractNumId w:val="6"/>
  </w:num>
  <w:num w:numId="8" w16cid:durableId="519395951">
    <w:abstractNumId w:val="32"/>
  </w:num>
  <w:num w:numId="9" w16cid:durableId="177892926">
    <w:abstractNumId w:val="12"/>
  </w:num>
  <w:num w:numId="10" w16cid:durableId="350573235">
    <w:abstractNumId w:val="26"/>
  </w:num>
  <w:num w:numId="11" w16cid:durableId="445543800">
    <w:abstractNumId w:val="4"/>
  </w:num>
  <w:num w:numId="12" w16cid:durableId="434255511">
    <w:abstractNumId w:val="34"/>
  </w:num>
  <w:num w:numId="13" w16cid:durableId="2133670887">
    <w:abstractNumId w:val="29"/>
  </w:num>
  <w:num w:numId="14" w16cid:durableId="1036395522">
    <w:abstractNumId w:val="15"/>
  </w:num>
  <w:num w:numId="15" w16cid:durableId="693503369">
    <w:abstractNumId w:val="23"/>
  </w:num>
  <w:num w:numId="16" w16cid:durableId="527762050">
    <w:abstractNumId w:val="16"/>
  </w:num>
  <w:num w:numId="17" w16cid:durableId="2106730671">
    <w:abstractNumId w:val="30"/>
  </w:num>
  <w:num w:numId="18" w16cid:durableId="1682581134">
    <w:abstractNumId w:val="0"/>
  </w:num>
  <w:num w:numId="19" w16cid:durableId="731002713">
    <w:abstractNumId w:val="25"/>
  </w:num>
  <w:num w:numId="20" w16cid:durableId="600914218">
    <w:abstractNumId w:val="18"/>
  </w:num>
  <w:num w:numId="21" w16cid:durableId="205144513">
    <w:abstractNumId w:val="14"/>
  </w:num>
  <w:num w:numId="22" w16cid:durableId="1629970303">
    <w:abstractNumId w:val="27"/>
  </w:num>
  <w:num w:numId="23" w16cid:durableId="431632298">
    <w:abstractNumId w:val="10"/>
  </w:num>
  <w:num w:numId="24" w16cid:durableId="1956132880">
    <w:abstractNumId w:val="19"/>
  </w:num>
  <w:num w:numId="25" w16cid:durableId="181016817">
    <w:abstractNumId w:val="17"/>
  </w:num>
  <w:num w:numId="26" w16cid:durableId="549655698">
    <w:abstractNumId w:val="11"/>
  </w:num>
  <w:num w:numId="27" w16cid:durableId="954479764">
    <w:abstractNumId w:val="7"/>
  </w:num>
  <w:num w:numId="28" w16cid:durableId="1606033859">
    <w:abstractNumId w:val="33"/>
  </w:num>
  <w:num w:numId="29" w16cid:durableId="696856992">
    <w:abstractNumId w:val="13"/>
  </w:num>
  <w:num w:numId="30" w16cid:durableId="28073392">
    <w:abstractNumId w:val="8"/>
  </w:num>
  <w:num w:numId="31" w16cid:durableId="1660889465">
    <w:abstractNumId w:val="2"/>
  </w:num>
  <w:num w:numId="32" w16cid:durableId="615790400">
    <w:abstractNumId w:val="24"/>
  </w:num>
  <w:num w:numId="33" w16cid:durableId="972950006">
    <w:abstractNumId w:val="21"/>
  </w:num>
  <w:num w:numId="34" w16cid:durableId="162091351">
    <w:abstractNumId w:val="9"/>
  </w:num>
  <w:num w:numId="35" w16cid:durableId="1936551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EB"/>
    <w:rsid w:val="00412B5C"/>
    <w:rsid w:val="00873138"/>
    <w:rsid w:val="00906813"/>
    <w:rsid w:val="009C5AC8"/>
    <w:rsid w:val="00A02FBE"/>
    <w:rsid w:val="00C71DBF"/>
    <w:rsid w:val="00EA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C960"/>
  <w15:docId w15:val="{1F0D5C6E-8CCE-AE46-A45F-14A29C67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rPr>
  </w:style>
  <w:style w:type="paragraph" w:styleId="Heading1">
    <w:name w:val="heading 1"/>
    <w:basedOn w:val="Normal"/>
    <w:next w:val="BodyText"/>
    <w:link w:val="Heading1Char"/>
    <w:pPr>
      <w:keepNext/>
      <w:keepLines/>
      <w:pBdr>
        <w:bottom w:val="single" w:sz="12" w:space="3" w:color="4472C4" w:themeColor="accent1"/>
      </w:pBdr>
      <w:spacing w:after="240" w:line="240" w:lineRule="auto"/>
      <w:ind w:right="-187"/>
      <w:contextualSpacing/>
      <w:outlineLvl w:val="0"/>
    </w:pPr>
    <w:rPr>
      <w:rFonts w:ascii="Calibri" w:eastAsiaTheme="majorEastAsia" w:hAnsi="Calibri" w:cs="Calibri"/>
      <w:b/>
      <w:bCs/>
      <w:sz w:val="24"/>
      <w:szCs w:val="24"/>
    </w:rPr>
  </w:style>
  <w:style w:type="paragraph" w:styleId="Heading2">
    <w:name w:val="heading 2"/>
    <w:basedOn w:val="Normal"/>
    <w:next w:val="BodyText"/>
    <w:link w:val="Heading2Char"/>
    <w:pPr>
      <w:keepNext/>
      <w:keepLines/>
      <w:tabs>
        <w:tab w:val="left" w:pos="5760"/>
      </w:tabs>
      <w:spacing w:after="0" w:line="240" w:lineRule="auto"/>
      <w:contextualSpacing/>
      <w:outlineLvl w:val="1"/>
    </w:pPr>
    <w:rPr>
      <w:rFonts w:ascii="Calibri" w:eastAsiaTheme="majorEastAsia" w:hAnsi="Calibri" w:cs="Calibri"/>
      <w:b/>
      <w:szCs w:val="20"/>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next w:val="Normal"/>
    <w:link w:val="TitleChar"/>
    <w:pPr>
      <w:spacing w:after="120" w:line="240" w:lineRule="auto"/>
    </w:pPr>
    <w:rPr>
      <w:rFonts w:asciiTheme="majorHAnsi" w:eastAsiaTheme="majorEastAsia" w:hAnsiTheme="majorHAnsi" w:cstheme="majorBidi"/>
      <w:b/>
      <w:color w:val="4472C4" w:themeColor="accent1"/>
      <w:spacing w:val="5"/>
      <w:sz w:val="36"/>
      <w:szCs w:val="36"/>
    </w:rPr>
  </w:style>
  <w:style w:type="character" w:customStyle="1" w:styleId="TitleChar">
    <w:name w:val="Title Char"/>
    <w:basedOn w:val="DefaultParagraphFont"/>
    <w:link w:val="Title"/>
    <w:rPr>
      <w:rFonts w:asciiTheme="majorHAnsi" w:eastAsiaTheme="majorEastAsia" w:hAnsiTheme="majorHAnsi" w:cstheme="majorBidi"/>
      <w:b/>
      <w:color w:val="4472C4" w:themeColor="accent1"/>
      <w:spacing w:val="5"/>
      <w:sz w:val="36"/>
      <w:szCs w:val="36"/>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Calibri" w:eastAsiaTheme="majorEastAsia" w:hAnsi="Calibri" w:cs="Calibri"/>
      <w:b/>
      <w:bCs/>
      <w:sz w:val="24"/>
      <w:szCs w:val="24"/>
    </w:rPr>
  </w:style>
  <w:style w:type="character" w:customStyle="1" w:styleId="Heading2Char">
    <w:name w:val="Heading 2 Char"/>
    <w:basedOn w:val="DefaultParagraphFont"/>
    <w:link w:val="Heading2"/>
    <w:rPr>
      <w:rFonts w:ascii="Calibri" w:eastAsiaTheme="majorEastAsia" w:hAnsi="Calibri" w:cs="Calibri"/>
      <w:b/>
      <w:sz w:val="20"/>
      <w:szCs w:val="20"/>
    </w:rPr>
  </w:style>
  <w:style w:type="paragraph" w:styleId="BodyText">
    <w:name w:val="Body Text"/>
    <w:basedOn w:val="Normal"/>
    <w:link w:val="BodyTextChar"/>
    <w:pPr>
      <w:spacing w:after="200" w:line="240" w:lineRule="auto"/>
    </w:pPr>
    <w:rPr>
      <w:rFonts w:eastAsiaTheme="minorEastAsia"/>
    </w:rPr>
  </w:style>
  <w:style w:type="character" w:customStyle="1" w:styleId="BodyTextChar">
    <w:name w:val="Body Text Char"/>
    <w:basedOn w:val="DefaultParagraphFont"/>
    <w:link w:val="BodyText"/>
    <w:rPr>
      <w:rFonts w:eastAsiaTheme="minorEastAsia"/>
      <w:sz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numPr>
        <w:numId w:val="19"/>
      </w:numPr>
      <w:spacing w:after="0"/>
      <w:contextualSpacing/>
    </w:pPr>
    <w:rPr>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sid w:val="00906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keithbres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eithb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03C59-BFD5-43D0-9C94-D1A0E5C6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4549</Characters>
  <Application>Microsoft Office Word</Application>
  <DocSecurity>0</DocSecurity>
  <Lines>37</Lines>
  <Paragraphs>10</Paragraphs>
  <ScaleCrop>false</ScaleCrop>
  <Manager/>
  <Company/>
  <LinksUpToDate>false</LinksUpToDate>
  <CharactersWithSpaces>5337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Keith Bress's Resume</dc:title>
  <dc:subject/>
  <dc:creator>Keith Bress</dc:creator>
  <cp:keywords/>
  <dc:description/>
  <cp:lastModifiedBy>Tech Director</cp:lastModifiedBy>
  <cp:revision>3</cp:revision>
  <dcterms:created xsi:type="dcterms:W3CDTF">2024-04-25T18:47:00Z</dcterms:created>
  <dcterms:modified xsi:type="dcterms:W3CDTF">2024-04-25T18:47:00Z</dcterms:modified>
  <cp:category/>
</cp:coreProperties>
</file>